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CE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新昌县中医院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保安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劳务派遣用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工管理费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市场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询价公告</w:t>
      </w:r>
      <w:bookmarkStart w:id="0" w:name="_GoBack"/>
      <w:bookmarkEnd w:id="0"/>
    </w:p>
    <w:p w14:paraId="62945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新昌县</w:t>
      </w:r>
      <w:r>
        <w:rPr>
          <w:rFonts w:hint="eastAsia" w:ascii="宋体" w:hAnsi="宋体"/>
          <w:sz w:val="24"/>
          <w:szCs w:val="24"/>
          <w:lang w:val="en-US" w:eastAsia="zh-CN"/>
        </w:rPr>
        <w:t>中医院就保安</w:t>
      </w:r>
      <w:r>
        <w:rPr>
          <w:rFonts w:hint="eastAsia" w:ascii="宋体" w:hAnsi="宋体"/>
          <w:sz w:val="24"/>
          <w:szCs w:val="24"/>
          <w:lang w:eastAsia="zh-CN"/>
        </w:rPr>
        <w:t>劳务派遣用工</w:t>
      </w:r>
      <w:r>
        <w:rPr>
          <w:rFonts w:hint="eastAsia" w:ascii="宋体" w:hAnsi="宋体"/>
          <w:sz w:val="24"/>
          <w:szCs w:val="24"/>
          <w:lang w:val="en-US" w:eastAsia="zh-CN"/>
        </w:rPr>
        <w:t>管理费进行</w:t>
      </w:r>
      <w:r>
        <w:rPr>
          <w:rFonts w:hint="eastAsia" w:ascii="宋体" w:hAnsi="宋体"/>
          <w:sz w:val="24"/>
          <w:szCs w:val="24"/>
          <w:lang w:eastAsia="zh-CN"/>
        </w:rPr>
        <w:t>市场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sz w:val="24"/>
          <w:szCs w:val="24"/>
        </w:rPr>
        <w:t>，现将有关事项</w:t>
      </w:r>
      <w:r>
        <w:rPr>
          <w:rFonts w:hint="eastAsia" w:ascii="宋体" w:hAnsi="宋体"/>
          <w:sz w:val="24"/>
          <w:szCs w:val="24"/>
          <w:lang w:eastAsia="zh-CN"/>
        </w:rPr>
        <w:t>通知</w:t>
      </w:r>
      <w:r>
        <w:rPr>
          <w:rFonts w:hint="eastAsia" w:ascii="宋体" w:hAnsi="宋体"/>
          <w:sz w:val="24"/>
          <w:szCs w:val="24"/>
        </w:rPr>
        <w:t>如下：</w:t>
      </w:r>
    </w:p>
    <w:p w14:paraId="58FA99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项目概况：</w:t>
      </w:r>
    </w:p>
    <w:p w14:paraId="2ACFA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本项目为</w:t>
      </w:r>
      <w:r>
        <w:rPr>
          <w:rFonts w:hint="eastAsia" w:ascii="宋体" w:hAnsi="宋体"/>
          <w:sz w:val="24"/>
          <w:szCs w:val="24"/>
          <w:lang w:eastAsia="zh-CN"/>
        </w:rPr>
        <w:t>新昌县中医院</w:t>
      </w:r>
      <w:r>
        <w:rPr>
          <w:rFonts w:hint="eastAsia" w:ascii="宋体" w:hAnsi="宋体"/>
          <w:sz w:val="24"/>
          <w:szCs w:val="24"/>
          <w:lang w:val="en-US" w:eastAsia="zh-CN"/>
        </w:rPr>
        <w:t>36名保安（其中1名女保安）的</w:t>
      </w:r>
      <w:r>
        <w:rPr>
          <w:rFonts w:hint="eastAsia" w:ascii="宋体" w:hAnsi="宋体"/>
          <w:sz w:val="24"/>
          <w:szCs w:val="24"/>
        </w:rPr>
        <w:t>劳务派遣用工</w:t>
      </w:r>
      <w:r>
        <w:rPr>
          <w:rFonts w:hint="eastAsia" w:ascii="宋体" w:hAnsi="宋体"/>
          <w:sz w:val="24"/>
          <w:szCs w:val="24"/>
          <w:lang w:val="en-US" w:eastAsia="zh-CN"/>
        </w:rPr>
        <w:t>管理费，要求负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责保障36名</w:t>
      </w:r>
      <w:r>
        <w:rPr>
          <w:rFonts w:hint="eastAsia" w:ascii="宋体" w:hAnsi="宋体"/>
          <w:sz w:val="24"/>
          <w:szCs w:val="24"/>
          <w:lang w:val="en-US" w:eastAsia="zh-CN"/>
        </w:rPr>
        <w:t>派遣人员，签订派遣人员的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劳动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合同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以及</w:t>
      </w:r>
      <w:r>
        <w:rPr>
          <w:rFonts w:hint="eastAsia" w:ascii="宋体" w:hAnsi="宋体"/>
          <w:sz w:val="24"/>
          <w:szCs w:val="24"/>
          <w:lang w:val="en-US" w:eastAsia="zh-CN"/>
        </w:rPr>
        <w:t>一年不少于4次的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教育培训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，代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缴派遣人员的社保保险金、公积金、意外伤害险等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医院将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按实际缴纳金额支付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）。</w:t>
      </w:r>
    </w:p>
    <w:p w14:paraId="42A48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eastAsia="zh-CN"/>
        </w:rPr>
        <w:t>用工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要求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：</w:t>
      </w:r>
    </w:p>
    <w:p w14:paraId="2E6D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派遣的保安人员必须符合国家有关法律、法规和行业标准规定，遵纪守法、品行良好，无违法犯罪前科。</w:t>
      </w:r>
    </w:p>
    <w:p w14:paraId="1DB0A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145" w:rightChars="69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派遣的保安人员必须身体健康，五官端正，无传染病，无残疾，身体无明显标记，裸眼视力1.0以上。</w:t>
      </w:r>
    </w:p>
    <w:p w14:paraId="1D952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145" w:rightChars="69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派遣的保安人员年龄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原则上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不得超过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60周岁，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0周岁的比例不得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低于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20%。</w:t>
      </w:r>
    </w:p>
    <w:p w14:paraId="4779D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项目合同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周期两年，一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年一签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6AD8F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二</w:t>
      </w:r>
      <w:r>
        <w:rPr>
          <w:rFonts w:hint="default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43200元/年</w:t>
      </w:r>
    </w:p>
    <w:p w14:paraId="491B0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textAlignment w:val="auto"/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资格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条件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：</w:t>
      </w:r>
    </w:p>
    <w:p w14:paraId="783FB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567" w:left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（1）投标人必须符合《中华人民共和国政府采购法》第22条规定的要求；</w:t>
      </w:r>
    </w:p>
    <w:p w14:paraId="4ACA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（</w:t>
      </w:r>
      <w:r>
        <w:rPr>
          <w:rFonts w:hint="eastAsia" w:ascii="Times New Roman" w:hAnsi="Times New Roman"/>
          <w:color w:val="auto"/>
          <w:sz w:val="24"/>
          <w:szCs w:val="24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）投标人具有与本项目相适应的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服务能力；</w:t>
      </w:r>
    </w:p>
    <w:p w14:paraId="32B23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（3）投标人是政采云框架协议保安服务入围单位；</w:t>
      </w:r>
    </w:p>
    <w:p w14:paraId="18E9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本项目不接受联合体投标。</w:t>
      </w:r>
    </w:p>
    <w:p w14:paraId="5F69D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/>
          <w:b/>
          <w:bCs/>
          <w:sz w:val="24"/>
          <w:szCs w:val="24"/>
        </w:rPr>
        <w:t>凡符合上述要求的供应商均可参加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医院内部询价</w:t>
      </w:r>
      <w:r>
        <w:rPr>
          <w:rFonts w:hint="eastAsia" w:ascii="宋体" w:hAnsi="宋体"/>
          <w:b/>
          <w:bCs/>
          <w:sz w:val="24"/>
          <w:szCs w:val="24"/>
        </w:rPr>
        <w:t>，在医院网站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http://</w:t>
      </w:r>
      <w:r>
        <w:rPr>
          <w:rFonts w:hint="eastAsia" w:ascii="宋体" w:hAnsi="宋体"/>
          <w:b/>
          <w:bCs/>
          <w:sz w:val="24"/>
          <w:szCs w:val="24"/>
        </w:rPr>
        <w:t>www.xcxzyy.com下载报名表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并于202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b/>
          <w:bCs/>
          <w:sz w:val="24"/>
          <w:szCs w:val="24"/>
        </w:rPr>
        <w:t>日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17:00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时</w:t>
      </w:r>
      <w:r>
        <w:rPr>
          <w:rFonts w:hint="eastAsia" w:ascii="宋体" w:hAnsi="宋体"/>
          <w:b/>
          <w:bCs/>
          <w:sz w:val="24"/>
          <w:szCs w:val="24"/>
        </w:rPr>
        <w:t>前将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报名表发送至邮箱1179509439@qq.com</w:t>
      </w:r>
      <w:r>
        <w:rPr>
          <w:rFonts w:hint="eastAsia" w:ascii="宋体" w:hAnsi="宋体"/>
          <w:b/>
          <w:bCs/>
          <w:sz w:val="24"/>
          <w:szCs w:val="24"/>
        </w:rPr>
        <w:t>。</w:t>
      </w:r>
    </w:p>
    <w:p w14:paraId="21B47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询价资料</w:t>
      </w:r>
      <w:r>
        <w:rPr>
          <w:rFonts w:hint="eastAsia" w:ascii="宋体" w:hAnsi="宋体"/>
          <w:b/>
          <w:bCs/>
          <w:sz w:val="24"/>
          <w:szCs w:val="24"/>
        </w:rPr>
        <w:t>包含但不限于以下内容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格式可参考附件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 w14:paraId="2322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（1）供应商基本情况（公司资质与信誉、财务状况、税务状况‌）；</w:t>
      </w:r>
    </w:p>
    <w:p w14:paraId="484FE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（2）类似项目服务</w:t>
      </w:r>
      <w:r>
        <w:rPr>
          <w:rFonts w:hint="eastAsia" w:ascii="宋体" w:hAnsi="宋体"/>
          <w:sz w:val="24"/>
          <w:szCs w:val="24"/>
          <w:lang w:val="en-US" w:eastAsia="zh-CN"/>
        </w:rPr>
        <w:t>业绩</w:t>
      </w:r>
      <w:r>
        <w:rPr>
          <w:rFonts w:hint="eastAsia" w:ascii="宋体" w:hAnsi="宋体"/>
          <w:sz w:val="24"/>
          <w:szCs w:val="24"/>
        </w:rPr>
        <w:t>（需提供合同或付款证明）；</w:t>
      </w:r>
    </w:p>
    <w:p w14:paraId="2E9C2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</w:t>
      </w:r>
      <w:r>
        <w:rPr>
          <w:rFonts w:hint="default" w:ascii="宋体" w:hAnsi="宋体"/>
          <w:sz w:val="24"/>
          <w:szCs w:val="24"/>
        </w:rPr>
        <w:t>依法缴纳社会保险费的证明材料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default" w:ascii="宋体" w:hAnsi="宋体"/>
          <w:sz w:val="24"/>
          <w:szCs w:val="24"/>
        </w:rPr>
        <w:t>《社会保险登记证》复印件（实行营业执照、组织机构代码证、税务登记证、社会保险登记证和统计登记证“五证合一”登记制度的，可不再提供）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default" w:ascii="宋体" w:hAnsi="宋体"/>
          <w:sz w:val="24"/>
          <w:szCs w:val="24"/>
        </w:rPr>
        <w:t>提交近3个月内任意一个月依法缴纳社会保险的证明（缴费凭证复印件）；</w:t>
      </w:r>
    </w:p>
    <w:p w14:paraId="1D72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法定代表人资格证明文件、授权人资格证明文件。</w:t>
      </w:r>
    </w:p>
    <w:p w14:paraId="0B4A5AFD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报价单。</w:t>
      </w:r>
    </w:p>
    <w:p w14:paraId="70A3949D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提供一份（2025年度）保安人员意外伤害保险费用清单。</w:t>
      </w:r>
    </w:p>
    <w:p w14:paraId="0CA26FA5">
      <w:pPr>
        <w:spacing w:line="420" w:lineRule="exact"/>
        <w:ind w:firstLine="567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（7）服务承诺及优惠措施。</w:t>
      </w:r>
    </w:p>
    <w:p w14:paraId="09417185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（8）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政采云框架协议保安服务入围单位证明。</w:t>
      </w:r>
    </w:p>
    <w:p w14:paraId="1EDA6D1B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（9）</w:t>
      </w:r>
      <w:r>
        <w:rPr>
          <w:rFonts w:hint="eastAsia" w:ascii="宋体" w:hAnsi="宋体"/>
          <w:sz w:val="24"/>
          <w:szCs w:val="24"/>
        </w:rPr>
        <w:t>供应商认为应提供的其他资料。</w:t>
      </w:r>
    </w:p>
    <w:p w14:paraId="55944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以上资料提供正本1份，副本4份。</w:t>
      </w:r>
    </w:p>
    <w:p w14:paraId="247B9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六、 现场调研时间及地点：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2025年11月24日（周一）下午14:00医院门诊五楼会议室。</w:t>
      </w:r>
    </w:p>
    <w:p w14:paraId="0C19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七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、单位联系人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:</w:t>
      </w:r>
    </w:p>
    <w:p w14:paraId="5E444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新昌县中医院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保卫科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赵先生</w:t>
      </w:r>
      <w:r>
        <w:rPr>
          <w:rFonts w:hint="eastAsia" w:ascii="宋体" w:hAnsi="宋体"/>
          <w:color w:val="auto"/>
          <w:sz w:val="24"/>
          <w:szCs w:val="24"/>
        </w:rPr>
        <w:t xml:space="preserve"> 电话：0575-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86265056</w:t>
      </w:r>
    </w:p>
    <w:p w14:paraId="1500C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7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sz w:val="24"/>
          <w:szCs w:val="24"/>
        </w:rPr>
        <w:t>新昌县中医院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采购中心   陈女士 电话：0575-86502833</w:t>
      </w:r>
    </w:p>
    <w:p w14:paraId="290695BE">
      <w:pPr>
        <w:spacing w:line="420" w:lineRule="exact"/>
        <w:ind w:firstLine="6000" w:firstLineChars="2500"/>
        <w:rPr>
          <w:rFonts w:hint="eastAsia" w:ascii="宋体" w:hAnsi="宋体"/>
          <w:color w:val="auto"/>
          <w:sz w:val="24"/>
          <w:szCs w:val="24"/>
        </w:rPr>
      </w:pPr>
    </w:p>
    <w:p w14:paraId="63CC236A">
      <w:pPr>
        <w:spacing w:line="420" w:lineRule="exact"/>
        <w:ind w:firstLine="6000" w:firstLineChars="2500"/>
        <w:rPr>
          <w:rFonts w:hint="eastAsia" w:ascii="宋体" w:hAnsi="宋体"/>
          <w:color w:val="auto"/>
          <w:sz w:val="24"/>
          <w:szCs w:val="24"/>
        </w:rPr>
      </w:pPr>
    </w:p>
    <w:p w14:paraId="044E6C18">
      <w:pPr>
        <w:spacing w:line="420" w:lineRule="exact"/>
        <w:ind w:firstLine="6000" w:firstLineChars="25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新昌县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中医院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2EE53A10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2025年11月17日</w:t>
      </w:r>
    </w:p>
    <w:p w14:paraId="06FC1733"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br w:type="page"/>
      </w:r>
    </w:p>
    <w:p w14:paraId="5F1D546F">
      <w:pPr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 1 </w:t>
      </w:r>
    </w:p>
    <w:p w14:paraId="765A2B39">
      <w:pPr>
        <w:jc w:val="center"/>
        <w:rPr>
          <w:sz w:val="36"/>
          <w:szCs w:val="36"/>
        </w:rPr>
      </w:pPr>
      <w:r>
        <w:rPr>
          <w:rFonts w:hint="eastAsia" w:ascii="宋体" w:hAnsi="宋体"/>
          <w:sz w:val="44"/>
          <w:szCs w:val="44"/>
        </w:rPr>
        <w:t>报名登记表</w:t>
      </w:r>
      <w:r>
        <w:rPr>
          <w:sz w:val="36"/>
          <w:szCs w:val="36"/>
        </w:rPr>
        <w:t xml:space="preserve">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247"/>
      </w:tblGrid>
      <w:tr w14:paraId="7190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B356"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257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新昌县中医院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保安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劳务派遣用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工管理费</w:t>
            </w:r>
          </w:p>
        </w:tc>
      </w:tr>
      <w:tr w14:paraId="5363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72D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568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5785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A25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AAA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BE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AAB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41B0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4D6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68B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A1B5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6E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983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14B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625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0ED0">
            <w:pPr>
              <w:spacing w:line="48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同类业绩</w:t>
            </w:r>
          </w:p>
          <w:p w14:paraId="24836794">
            <w:pPr>
              <w:spacing w:line="48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（近三年内）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437C">
            <w:pPr>
              <w:pStyle w:val="2"/>
              <w:ind w:left="0" w:leftChars="0" w:firstLine="0" w:firstLineChars="0"/>
              <w:jc w:val="both"/>
            </w:pPr>
          </w:p>
        </w:tc>
      </w:tr>
      <w:tr w14:paraId="21A2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D7A1">
            <w:pPr>
              <w:pStyle w:val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 w14:paraId="4413680A">
            <w:pPr>
              <w:spacing w:line="480" w:lineRule="auto"/>
              <w:rPr>
                <w:sz w:val="24"/>
                <w:szCs w:val="24"/>
              </w:rPr>
            </w:pPr>
          </w:p>
          <w:p w14:paraId="3C755D85"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</w:tc>
      </w:tr>
    </w:tbl>
    <w:p w14:paraId="464C5305">
      <w:pPr>
        <w:ind w:firstLine="643" w:firstLineChars="2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  格式文件</w:t>
      </w:r>
    </w:p>
    <w:p w14:paraId="2C979F7A">
      <w:pPr>
        <w:ind w:firstLine="480" w:firstLineChars="200"/>
        <w:rPr>
          <w:rFonts w:hint="eastAsia" w:ascii="华文中宋" w:hAnsi="华文中宋" w:eastAsia="宋体"/>
          <w:sz w:val="24"/>
          <w:szCs w:val="24"/>
          <w:lang w:eastAsia="zh-CN"/>
        </w:rPr>
      </w:pP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一</w:t>
      </w:r>
    </w:p>
    <w:p w14:paraId="6DD254EB">
      <w:pPr>
        <w:rPr>
          <w:rFonts w:ascii="华文中宋" w:hAnsi="华文中宋" w:eastAsia="华文中宋"/>
          <w:b/>
          <w:bCs/>
          <w:sz w:val="36"/>
          <w:szCs w:val="24"/>
        </w:rPr>
      </w:pPr>
    </w:p>
    <w:p w14:paraId="47339AEE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法定代表人身份证明书</w:t>
      </w:r>
    </w:p>
    <w:p w14:paraId="1A8A8EA1">
      <w:pPr>
        <w:spacing w:line="540" w:lineRule="exact"/>
        <w:jc w:val="center"/>
        <w:rPr>
          <w:rFonts w:ascii="华文中宋" w:hAnsi="华文中宋" w:eastAsia="华文中宋"/>
          <w:sz w:val="24"/>
          <w:szCs w:val="24"/>
        </w:rPr>
      </w:pPr>
    </w:p>
    <w:p w14:paraId="0D2CE15E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B346722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｛性别｝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｛年龄｝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｛职务｝　</w:t>
      </w:r>
      <w:r>
        <w:rPr>
          <w:rFonts w:hint="eastAsia" w:ascii="Times New Roman" w:hAnsi="宋体"/>
          <w:sz w:val="24"/>
          <w:szCs w:val="24"/>
        </w:rPr>
        <w:t>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的法定代表人。</w:t>
      </w:r>
    </w:p>
    <w:p w14:paraId="7C8AC73F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特此证明。</w:t>
      </w:r>
    </w:p>
    <w:p w14:paraId="6EB9C2DB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4AE6C506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7B5D108B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73589F7A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28C1BB84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A0EE026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3BF53644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68086933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9"/>
        <w:tblW w:w="0" w:type="auto"/>
        <w:tblInd w:w="146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78215952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35761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法定代表人身份证复印件粘贴处</w:t>
            </w:r>
          </w:p>
        </w:tc>
      </w:tr>
    </w:tbl>
    <w:p w14:paraId="387891DB">
      <w:pPr>
        <w:rPr>
          <w:rFonts w:ascii="Times New Roman" w:hAnsi="Times New Roman"/>
          <w:sz w:val="24"/>
          <w:szCs w:val="24"/>
        </w:rPr>
      </w:pPr>
    </w:p>
    <w:p w14:paraId="6CBF26EF">
      <w:pPr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楷体_GB2312" w:hAnsi="宋体" w:eastAsia="楷体_GB2312"/>
          <w:b/>
          <w:bCs/>
          <w:szCs w:val="21"/>
        </w:rPr>
        <w:br w:type="page"/>
      </w: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二</w:t>
      </w:r>
    </w:p>
    <w:p w14:paraId="255B5DA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法定代表人授权书</w:t>
      </w:r>
    </w:p>
    <w:p w14:paraId="2E3ADB89">
      <w:pPr>
        <w:rPr>
          <w:rFonts w:ascii="华文中宋" w:hAnsi="华文中宋" w:eastAsia="华文中宋"/>
          <w:sz w:val="24"/>
          <w:szCs w:val="24"/>
        </w:rPr>
      </w:pPr>
    </w:p>
    <w:p w14:paraId="677C0023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新昌县中医院：</w:t>
      </w:r>
    </w:p>
    <w:p w14:paraId="40E6EDD5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本授权书声明：我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hint="eastAsia" w:ascii="Times New Roman" w:hAnsi="宋体"/>
          <w:sz w:val="24"/>
          <w:szCs w:val="24"/>
        </w:rPr>
        <w:t>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的法定代表人，现授权委托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为我公司全权代理人，身份证号码：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，以本公司的名义参加贵方组织的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活动。代理人在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过程中所签署的一切文件和处理与之有关的一切事务，我均予以承认。</w:t>
      </w:r>
    </w:p>
    <w:p w14:paraId="2734C4F6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代理人无转委权，特此委托。</w:t>
      </w:r>
    </w:p>
    <w:p w14:paraId="4F7CE184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0F1459CF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法定代表人（签字）：</w:t>
      </w:r>
    </w:p>
    <w:p w14:paraId="248052FE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09366543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代理人（签字）：</w:t>
      </w:r>
    </w:p>
    <w:p w14:paraId="714215AC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4DCEBE1F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49DB4F18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65E26403">
      <w:pPr>
        <w:spacing w:line="540" w:lineRule="exact"/>
        <w:rPr>
          <w:rFonts w:ascii="Times New Roman" w:hAnsi="Times New Roman"/>
          <w:sz w:val="24"/>
          <w:szCs w:val="24"/>
        </w:rPr>
      </w:pPr>
    </w:p>
    <w:tbl>
      <w:tblPr>
        <w:tblStyle w:val="9"/>
        <w:tblpPr w:leftFromText="180" w:rightFromText="180" w:vertAnchor="text" w:horzAnchor="margin" w:tblpXSpec="center" w:tblpY="18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6D20CFB2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3A8C4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代理人身份证复印件粘贴处</w:t>
            </w:r>
          </w:p>
        </w:tc>
      </w:tr>
    </w:tbl>
    <w:p w14:paraId="6B80AFDC">
      <w:pPr>
        <w:spacing w:line="440" w:lineRule="exact"/>
        <w:rPr>
          <w:rFonts w:ascii="Times New Roman" w:hAnsi="宋体"/>
          <w:sz w:val="24"/>
          <w:szCs w:val="24"/>
        </w:rPr>
      </w:pPr>
    </w:p>
    <w:p w14:paraId="6ECA7B0A">
      <w:pPr>
        <w:rPr>
          <w:rFonts w:ascii="Times New Roman" w:hAnsi="Times New Roman"/>
          <w:szCs w:val="24"/>
        </w:rPr>
      </w:pPr>
    </w:p>
    <w:p w14:paraId="65178E5A">
      <w:pPr>
        <w:rPr>
          <w:rFonts w:ascii="Times New Roman" w:hAnsi="Times New Roman"/>
          <w:szCs w:val="24"/>
        </w:rPr>
      </w:pPr>
    </w:p>
    <w:p w14:paraId="0C0F6F41">
      <w:pPr>
        <w:rPr>
          <w:rFonts w:ascii="Times New Roman" w:hAnsi="Times New Roman"/>
          <w:szCs w:val="24"/>
        </w:rPr>
      </w:pPr>
    </w:p>
    <w:p w14:paraId="2A9DAE5C">
      <w:pPr>
        <w:rPr>
          <w:rFonts w:ascii="Times New Roman" w:hAnsi="Times New Roman"/>
          <w:szCs w:val="24"/>
        </w:rPr>
      </w:pPr>
    </w:p>
    <w:p w14:paraId="34E65B25">
      <w:pPr>
        <w:rPr>
          <w:rFonts w:ascii="Times New Roman" w:hAnsi="Times New Roman"/>
          <w:szCs w:val="24"/>
        </w:rPr>
      </w:pPr>
    </w:p>
    <w:p w14:paraId="183CF9FF">
      <w:pPr>
        <w:rPr>
          <w:rFonts w:ascii="Times New Roman" w:hAnsi="Times New Roman"/>
          <w:szCs w:val="24"/>
        </w:rPr>
      </w:pPr>
    </w:p>
    <w:p w14:paraId="25418C93">
      <w:pPr>
        <w:rPr>
          <w:rFonts w:ascii="Times New Roman" w:hAnsi="Times New Roman"/>
          <w:szCs w:val="24"/>
        </w:rPr>
      </w:pPr>
    </w:p>
    <w:p w14:paraId="1772AB33">
      <w:pPr>
        <w:rPr>
          <w:rFonts w:ascii="Times New Roman" w:hAnsi="Times New Roman"/>
          <w:szCs w:val="24"/>
        </w:rPr>
      </w:pPr>
    </w:p>
    <w:p w14:paraId="541149AE">
      <w:pPr>
        <w:rPr>
          <w:rFonts w:ascii="Times New Roman" w:hAnsi="Times New Roman"/>
          <w:szCs w:val="24"/>
        </w:rPr>
      </w:pPr>
    </w:p>
    <w:p w14:paraId="0FE06C81">
      <w:pPr>
        <w:rPr>
          <w:rFonts w:ascii="Times New Roman" w:hAnsi="Times New Roman"/>
          <w:szCs w:val="24"/>
        </w:rPr>
      </w:pPr>
    </w:p>
    <w:p w14:paraId="4BEF234E">
      <w:pPr>
        <w:rPr>
          <w:rFonts w:ascii="Times New Roman" w:hAnsi="Times New Roman"/>
          <w:szCs w:val="24"/>
        </w:rPr>
      </w:pPr>
    </w:p>
    <w:p w14:paraId="6336E297">
      <w:pPr>
        <w:rPr>
          <w:rFonts w:ascii="Times New Roman" w:hAnsi="Times New Roman"/>
          <w:szCs w:val="24"/>
        </w:rPr>
      </w:pPr>
    </w:p>
    <w:p w14:paraId="456D3252">
      <w:pPr>
        <w:rPr>
          <w:rFonts w:hint="eastAsia" w:ascii="宋体" w:hAnsi="宋体"/>
          <w:kern w:val="44"/>
          <w:sz w:val="24"/>
          <w:szCs w:val="24"/>
        </w:rPr>
      </w:pPr>
    </w:p>
    <w:p w14:paraId="4654239D">
      <w:pPr>
        <w:rPr>
          <w:rFonts w:hint="eastAsia" w:ascii="宋体" w:hAnsi="宋体"/>
          <w:kern w:val="44"/>
          <w:sz w:val="24"/>
          <w:szCs w:val="24"/>
        </w:rPr>
      </w:pPr>
    </w:p>
    <w:p w14:paraId="4B59143C">
      <w:pPr>
        <w:rPr>
          <w:rFonts w:hint="eastAsia" w:ascii="Times New Roman" w:hAnsi="Times New Roman"/>
          <w:sz w:val="24"/>
          <w:szCs w:val="24"/>
        </w:rPr>
      </w:pPr>
    </w:p>
    <w:p w14:paraId="7DF087CB"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</w:p>
    <w:p w14:paraId="5B623D5B">
      <w:pPr>
        <w:rPr>
          <w:rFonts w:hint="eastAsia"/>
        </w:rPr>
      </w:pPr>
    </w:p>
    <w:p w14:paraId="0371C155">
      <w:pPr>
        <w:spacing w:line="360" w:lineRule="auto"/>
        <w:rPr>
          <w:rFonts w:hint="eastAsia" w:ascii="黑体" w:hAnsi="Times New Roman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格式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三</w:t>
      </w:r>
    </w:p>
    <w:p w14:paraId="7CBFD903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新昌县中医院项目报价单</w:t>
      </w:r>
    </w:p>
    <w:p w14:paraId="190DC29A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10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7709"/>
      </w:tblGrid>
      <w:tr w14:paraId="7DBE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 w14:paraId="1895A66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09" w:type="dxa"/>
          </w:tcPr>
          <w:p w14:paraId="69BA99C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新昌县中医院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保安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劳务派遣用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工管理费</w:t>
            </w:r>
          </w:p>
        </w:tc>
      </w:tr>
      <w:tr w14:paraId="3950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644" w:type="dxa"/>
            <w:vAlign w:val="bottom"/>
          </w:tcPr>
          <w:p w14:paraId="23149F75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7709" w:type="dxa"/>
            <w:vAlign w:val="bottom"/>
          </w:tcPr>
          <w:p w14:paraId="24F22838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元/月/人</w:t>
            </w:r>
          </w:p>
        </w:tc>
      </w:tr>
      <w:tr w14:paraId="412F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1644" w:type="dxa"/>
          </w:tcPr>
          <w:p w14:paraId="794326E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709" w:type="dxa"/>
          </w:tcPr>
          <w:p w14:paraId="2848C82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1.社保费用、双边公积金（418元/人/月）按月依法缴纳，缴纳金额按照法律法规及缴纳地政府相关政策执行及调整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。</w:t>
            </w:r>
          </w:p>
          <w:p w14:paraId="6AE6DDF7">
            <w:pPr>
              <w:keepNext w:val="0"/>
              <w:keepLines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提供保安人员的团体意外伤害保险费用详单。</w:t>
            </w:r>
          </w:p>
          <w:p w14:paraId="54D2DA4E">
            <w:pPr>
              <w:pStyle w:val="2"/>
              <w:keepNext w:val="0"/>
              <w:keepLines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自愿提供以下优惠措施：</w:t>
            </w:r>
          </w:p>
          <w:p w14:paraId="134DFF0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 w14:paraId="4EB153C2">
            <w:pPr>
              <w:pStyle w:val="2"/>
              <w:rPr>
                <w:rFonts w:hint="default"/>
                <w:lang w:val="en-US" w:eastAsia="zh-CN"/>
              </w:rPr>
            </w:pPr>
          </w:p>
          <w:p w14:paraId="3F4F9A85">
            <w:pPr>
              <w:rPr>
                <w:rFonts w:hint="default"/>
                <w:lang w:val="en-US" w:eastAsia="zh-CN"/>
              </w:rPr>
            </w:pPr>
          </w:p>
          <w:p w14:paraId="13F0B82A">
            <w:pPr>
              <w:pStyle w:val="2"/>
              <w:rPr>
                <w:rFonts w:hint="default"/>
                <w:lang w:val="en-US" w:eastAsia="zh-CN"/>
              </w:rPr>
            </w:pPr>
          </w:p>
          <w:p w14:paraId="3FB651EA">
            <w:pPr>
              <w:rPr>
                <w:rFonts w:hint="default"/>
                <w:lang w:val="en-US" w:eastAsia="zh-CN"/>
              </w:rPr>
            </w:pPr>
          </w:p>
        </w:tc>
      </w:tr>
    </w:tbl>
    <w:p w14:paraId="430D2DED">
      <w:pPr>
        <w:rPr>
          <w:rFonts w:ascii="Times New Roman" w:hAnsi="Times New Roman"/>
          <w:sz w:val="24"/>
          <w:szCs w:val="24"/>
        </w:rPr>
      </w:pPr>
    </w:p>
    <w:p w14:paraId="7216CC38">
      <w:pPr>
        <w:rPr>
          <w:rFonts w:ascii="Times New Roman" w:hAnsi="Times New Roman"/>
          <w:sz w:val="24"/>
          <w:szCs w:val="24"/>
        </w:rPr>
      </w:pPr>
    </w:p>
    <w:p w14:paraId="41EB7FF6">
      <w:pPr>
        <w:rPr>
          <w:rFonts w:ascii="Times New Roman" w:hAnsi="Times New Roman"/>
          <w:sz w:val="24"/>
          <w:szCs w:val="24"/>
        </w:rPr>
      </w:pPr>
    </w:p>
    <w:p w14:paraId="61AD8DAA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6D2E7C4D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0EDF7E97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</w:t>
      </w:r>
      <w:r>
        <w:rPr>
          <w:rFonts w:hint="eastAsia" w:ascii="Times New Roman" w:hAnsi="Times New Roman"/>
          <w:sz w:val="24"/>
          <w:szCs w:val="24"/>
          <w:u w:val="none"/>
        </w:rPr>
        <w:t xml:space="preserve">    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</w:t>
      </w:r>
    </w:p>
    <w:p w14:paraId="2F810C5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7E1FE961">
      <w:pPr>
        <w:ind w:firstLine="1680" w:firstLineChars="7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z w:val="24"/>
          <w:szCs w:val="24"/>
        </w:rPr>
        <w:t>日</w:t>
      </w:r>
    </w:p>
    <w:p w14:paraId="0107F480">
      <w:pPr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</w:p>
    <w:p w14:paraId="68E8AE3A">
      <w:pPr>
        <w:pStyle w:val="4"/>
        <w:ind w:left="0" w:leftChars="0" w:firstLine="0" w:firstLineChars="0"/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3862ADF0">
      <w:pPr>
        <w:pStyle w:val="4"/>
        <w:ind w:left="0" w:leftChars="0" w:firstLine="0" w:firstLineChars="0"/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616AD55D">
      <w:pPr>
        <w:pStyle w:val="4"/>
        <w:ind w:left="0" w:leftChars="0" w:firstLine="0" w:firstLineChars="0"/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01DF09A5">
      <w:pPr>
        <w:pStyle w:val="4"/>
        <w:ind w:left="0" w:leftChars="0" w:firstLine="0" w:firstLineChars="0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格式四               </w:t>
      </w:r>
    </w:p>
    <w:p w14:paraId="5B28ECC5">
      <w:pPr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609B08E0">
      <w:pPr>
        <w:pStyle w:val="4"/>
        <w:ind w:left="-62" w:firstLine="0"/>
        <w:jc w:val="center"/>
        <w:rPr>
          <w:b/>
          <w:bCs/>
          <w:color w:val="000000"/>
          <w:sz w:val="28"/>
        </w:rPr>
      </w:pPr>
    </w:p>
    <w:p w14:paraId="0074334E">
      <w:pPr>
        <w:pStyle w:val="4"/>
        <w:ind w:left="-62"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</w:rPr>
        <w:t>同类项目业绩表</w:t>
      </w:r>
    </w:p>
    <w:p w14:paraId="7548DC6C">
      <w:pPr>
        <w:pStyle w:val="4"/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42"/>
        <w:gridCol w:w="1380"/>
        <w:gridCol w:w="966"/>
        <w:gridCol w:w="1242"/>
        <w:gridCol w:w="1229"/>
        <w:gridCol w:w="1860"/>
      </w:tblGrid>
      <w:tr w14:paraId="5D8E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03DB0EE3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1242" w:type="dxa"/>
            <w:noWrap w:val="0"/>
            <w:vAlign w:val="center"/>
          </w:tcPr>
          <w:p w14:paraId="16DC6827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供货时间</w:t>
            </w:r>
          </w:p>
        </w:tc>
        <w:tc>
          <w:tcPr>
            <w:tcW w:w="1380" w:type="dxa"/>
            <w:noWrap w:val="0"/>
            <w:vAlign w:val="center"/>
          </w:tcPr>
          <w:p w14:paraId="05D52370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 xml:space="preserve">项目名称 </w:t>
            </w:r>
          </w:p>
        </w:tc>
        <w:tc>
          <w:tcPr>
            <w:tcW w:w="966" w:type="dxa"/>
            <w:noWrap w:val="0"/>
            <w:vAlign w:val="center"/>
          </w:tcPr>
          <w:p w14:paraId="00D02728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金额</w:t>
            </w:r>
          </w:p>
        </w:tc>
        <w:tc>
          <w:tcPr>
            <w:tcW w:w="1242" w:type="dxa"/>
            <w:noWrap w:val="0"/>
            <w:vAlign w:val="center"/>
          </w:tcPr>
          <w:p w14:paraId="6D8F1F52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实施情况</w:t>
            </w:r>
          </w:p>
        </w:tc>
        <w:tc>
          <w:tcPr>
            <w:tcW w:w="1229" w:type="dxa"/>
            <w:noWrap w:val="0"/>
            <w:vAlign w:val="center"/>
          </w:tcPr>
          <w:p w14:paraId="64A15602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采购方单位名称</w:t>
            </w:r>
          </w:p>
        </w:tc>
        <w:tc>
          <w:tcPr>
            <w:tcW w:w="1860" w:type="dxa"/>
            <w:noWrap w:val="0"/>
            <w:vAlign w:val="center"/>
          </w:tcPr>
          <w:p w14:paraId="023AC492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联系人姓名</w:t>
            </w:r>
          </w:p>
          <w:p w14:paraId="7E2A1A28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联系方式</w:t>
            </w:r>
          </w:p>
        </w:tc>
      </w:tr>
      <w:tr w14:paraId="3D33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10" w:type="dxa"/>
            <w:noWrap w:val="0"/>
            <w:vAlign w:val="center"/>
          </w:tcPr>
          <w:p w14:paraId="7CD28CC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400B24C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1DE499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0D8EE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75DE7A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F9A11A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994B854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53FE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10" w:type="dxa"/>
            <w:noWrap w:val="0"/>
            <w:vAlign w:val="center"/>
          </w:tcPr>
          <w:p w14:paraId="34284B7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2631387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97257A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622DC0A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98A040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A67928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7600EC1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1B53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0" w:type="dxa"/>
            <w:noWrap w:val="0"/>
            <w:vAlign w:val="center"/>
          </w:tcPr>
          <w:p w14:paraId="1B98E88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18C93AD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614BDE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2B42C8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F26A0A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AD0AEB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1BBFE57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5166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10" w:type="dxa"/>
            <w:noWrap w:val="0"/>
            <w:vAlign w:val="center"/>
          </w:tcPr>
          <w:p w14:paraId="0CCE7F6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451096A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91FDE5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1766C21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E8982E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9F9458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5A73639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0350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10" w:type="dxa"/>
            <w:noWrap w:val="0"/>
            <w:vAlign w:val="center"/>
          </w:tcPr>
          <w:p w14:paraId="6CE9237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66A352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0C8EA7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70EDA7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250C09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6E2726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A10A2AA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58FA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10" w:type="dxa"/>
            <w:noWrap w:val="0"/>
            <w:vAlign w:val="center"/>
          </w:tcPr>
          <w:p w14:paraId="34146B1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71A0448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08D08A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4EDF94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1CE697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DE6BF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1436B15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60D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10" w:type="dxa"/>
            <w:noWrap w:val="0"/>
            <w:vAlign w:val="center"/>
          </w:tcPr>
          <w:p w14:paraId="6D4D54C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31ADCF5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5DDDE5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6C724E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8038C4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2460A5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3130994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694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10" w:type="dxa"/>
            <w:noWrap w:val="0"/>
            <w:vAlign w:val="center"/>
          </w:tcPr>
          <w:p w14:paraId="5D69171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6E18874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7EF32D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E72F8A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79A74B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CC2C1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D2233AC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3759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0" w:type="dxa"/>
            <w:noWrap w:val="0"/>
            <w:vAlign w:val="center"/>
          </w:tcPr>
          <w:p w14:paraId="7645913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DB285D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593423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9ADFA5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DCB7E1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650B8C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D42BAAD"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 w14:paraId="0D282326">
      <w:pPr>
        <w:rPr>
          <w:rFonts w:ascii="宋体" w:hAnsi="宋体"/>
          <w:szCs w:val="24"/>
        </w:rPr>
      </w:pPr>
    </w:p>
    <w:p w14:paraId="08AA2301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提供相应的</w:t>
      </w:r>
      <w:r>
        <w:rPr>
          <w:rFonts w:hint="eastAsia" w:ascii="宋体" w:hAnsi="宋体"/>
          <w:b/>
          <w:bCs/>
          <w:sz w:val="24"/>
          <w:szCs w:val="24"/>
          <w:lang w:val="zh-CN"/>
        </w:rPr>
        <w:t>销售合同复印件、用户联系方式并</w:t>
      </w:r>
      <w:r>
        <w:rPr>
          <w:rFonts w:hint="eastAsia" w:ascii="宋体" w:hAnsi="宋体"/>
          <w:b/>
          <w:bCs/>
          <w:sz w:val="24"/>
          <w:szCs w:val="24"/>
        </w:rPr>
        <w:t>加盖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询标</w:t>
      </w:r>
      <w:r>
        <w:rPr>
          <w:rFonts w:hint="eastAsia" w:ascii="宋体" w:hAnsi="宋体"/>
          <w:b/>
          <w:bCs/>
          <w:sz w:val="24"/>
          <w:szCs w:val="24"/>
        </w:rPr>
        <w:t>供应商公章，原件备查。</w:t>
      </w:r>
    </w:p>
    <w:p w14:paraId="3230D80F">
      <w:pPr>
        <w:rPr>
          <w:rFonts w:hint="eastAsia" w:ascii="Times New Roman" w:hAnsi="Times New Roman"/>
          <w:sz w:val="24"/>
          <w:szCs w:val="24"/>
        </w:rPr>
      </w:pPr>
    </w:p>
    <w:p w14:paraId="044E04F0">
      <w:pPr>
        <w:rPr>
          <w:rFonts w:hint="eastAsia" w:ascii="Times New Roman" w:hAnsi="Times New Roman"/>
          <w:sz w:val="24"/>
          <w:szCs w:val="24"/>
        </w:rPr>
      </w:pPr>
    </w:p>
    <w:p w14:paraId="3FF2B906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09FFB217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62D00672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178558B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6C1E26A6">
      <w:pPr>
        <w:ind w:firstLine="1680" w:firstLineChars="7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日</w:t>
      </w:r>
    </w:p>
    <w:p w14:paraId="04C04744">
      <w:pPr>
        <w:rPr>
          <w:rFonts w:hint="eastAsia" w:ascii="Times New Roman" w:hAnsi="Times New Roman"/>
          <w:sz w:val="24"/>
          <w:szCs w:val="24"/>
        </w:rPr>
        <w:sectPr>
          <w:pgSz w:w="11906" w:h="16838"/>
          <w:pgMar w:top="1531" w:right="1463" w:bottom="1417" w:left="1587" w:header="851" w:footer="992" w:gutter="0"/>
          <w:cols w:space="720" w:num="1"/>
          <w:docGrid w:type="lines" w:linePitch="312" w:charSpace="0"/>
        </w:sectPr>
      </w:pPr>
    </w:p>
    <w:p w14:paraId="579EAD14">
      <w:pPr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格式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五  </w:t>
      </w:r>
    </w:p>
    <w:p w14:paraId="66B59C53">
      <w:pPr>
        <w:pStyle w:val="4"/>
        <w:ind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  <w:lang w:eastAsia="zh-CN"/>
        </w:rPr>
        <w:t>投标</w:t>
      </w:r>
      <w:r>
        <w:rPr>
          <w:rFonts w:hint="eastAsia"/>
          <w:b/>
          <w:bCs/>
          <w:color w:val="000000"/>
          <w:sz w:val="28"/>
        </w:rPr>
        <w:t>单位情况介绍</w:t>
      </w:r>
    </w:p>
    <w:p w14:paraId="0B59AEAF">
      <w:pPr>
        <w:spacing w:line="400" w:lineRule="atLeast"/>
        <w:jc w:val="center"/>
        <w:rPr>
          <w:rFonts w:ascii="宋体" w:hAnsi="宋体"/>
          <w:b/>
          <w:color w:val="000000"/>
          <w:sz w:val="28"/>
        </w:rPr>
      </w:pPr>
    </w:p>
    <w:tbl>
      <w:tblPr>
        <w:tblStyle w:val="9"/>
        <w:tblW w:w="885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89"/>
        <w:gridCol w:w="1801"/>
        <w:gridCol w:w="2702"/>
        <w:gridCol w:w="1865"/>
      </w:tblGrid>
      <w:tr w14:paraId="32EC02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F0C3C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Times New Roman" w:hAnsi="宋体"/>
                <w:sz w:val="24"/>
                <w:szCs w:val="24"/>
              </w:rPr>
              <w:t>全称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E7482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A57EB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法人代表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2C9915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71568D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3473F9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企业相关资质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7A830E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5996B5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营业执照编号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FDAA24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05D01E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2B10D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单位性质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77FB2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38E9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隶属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D3EED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1C6539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47FA4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主要业务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F7052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21A43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固定资产净值(万元)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313DC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67B7BA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B5CAC6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现有职工总人数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0E1F65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6F5E5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单位成立日期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D07F76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5DC5BD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8D5E09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55EA2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1.姓名：      2.职务：       3.职称：</w:t>
            </w:r>
          </w:p>
        </w:tc>
      </w:tr>
      <w:tr w14:paraId="03EA89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1A7939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联系方式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39F537">
            <w:pPr>
              <w:numPr>
                <w:ilvl w:val="0"/>
                <w:numId w:val="3"/>
              </w:num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地址：               </w:t>
            </w:r>
          </w:p>
          <w:p w14:paraId="60CC0792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2.邮编：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3.电话： </w:t>
            </w:r>
          </w:p>
          <w:p w14:paraId="7362916D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4.传真：  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 5.联系人： </w:t>
            </w:r>
          </w:p>
        </w:tc>
      </w:tr>
      <w:tr w14:paraId="5197F0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3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CD9691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开户银行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869498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名称：  </w:t>
            </w:r>
          </w:p>
          <w:p w14:paraId="7B29069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2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账号： </w:t>
            </w:r>
          </w:p>
        </w:tc>
      </w:tr>
    </w:tbl>
    <w:p w14:paraId="5FCEA540">
      <w:pPr>
        <w:spacing w:line="440" w:lineRule="exact"/>
        <w:ind w:firstLine="480" w:firstLineChars="200"/>
        <w:rPr>
          <w:rFonts w:hint="eastAsia" w:ascii="Times New Roman" w:hAnsi="宋体"/>
          <w:sz w:val="24"/>
          <w:szCs w:val="24"/>
        </w:rPr>
      </w:pPr>
    </w:p>
    <w:p w14:paraId="1FC9A2CD">
      <w:pPr>
        <w:pStyle w:val="4"/>
        <w:rPr>
          <w:rFonts w:hint="eastAsia" w:ascii="Times New Roman" w:hAnsi="Times New Roman"/>
          <w:sz w:val="24"/>
          <w:szCs w:val="24"/>
          <w:lang w:eastAsia="zh-CN"/>
        </w:rPr>
      </w:pPr>
    </w:p>
    <w:p w14:paraId="15E46932">
      <w:pPr>
        <w:pStyle w:val="4"/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0608A578">
      <w:pPr>
        <w:pStyle w:val="4"/>
        <w:ind w:left="0" w:leftChars="0" w:firstLine="0" w:firstLineChars="0"/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4B7A4701">
      <w:pPr>
        <w:rPr>
          <w:rFonts w:hint="eastAsia" w:ascii="Times New Roman" w:hAnsi="Times New Roman"/>
          <w:sz w:val="24"/>
          <w:szCs w:val="24"/>
        </w:rPr>
      </w:pPr>
    </w:p>
    <w:p w14:paraId="1C9883D2"/>
    <w:p w14:paraId="7AB62CD4"/>
    <w:p w14:paraId="205B45E5"/>
    <w:p w14:paraId="0F07B9FE"/>
    <w:p w14:paraId="5AE05D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03612"/>
    <w:multiLevelType w:val="singleLevel"/>
    <w:tmpl w:val="1E4036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A6E5BC5"/>
    <w:multiLevelType w:val="singleLevel"/>
    <w:tmpl w:val="4A6E5B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F4C2A3"/>
    <w:multiLevelType w:val="singleLevel"/>
    <w:tmpl w:val="50F4C2A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DliYTQ5MmFiMDNlZjE5MTQ4OGJlZWZmYWM3ZjMifQ=="/>
  </w:docVars>
  <w:rsids>
    <w:rsidRoot w:val="568F6ADD"/>
    <w:rsid w:val="0021368B"/>
    <w:rsid w:val="00250D39"/>
    <w:rsid w:val="00527F7B"/>
    <w:rsid w:val="016923E9"/>
    <w:rsid w:val="01B446F6"/>
    <w:rsid w:val="06337D1D"/>
    <w:rsid w:val="075E0B31"/>
    <w:rsid w:val="07D93108"/>
    <w:rsid w:val="07E51AAD"/>
    <w:rsid w:val="080F5591"/>
    <w:rsid w:val="08233479"/>
    <w:rsid w:val="0865499C"/>
    <w:rsid w:val="094E5430"/>
    <w:rsid w:val="0CF85DDF"/>
    <w:rsid w:val="0D6143C7"/>
    <w:rsid w:val="0D945BE1"/>
    <w:rsid w:val="0E6D0592"/>
    <w:rsid w:val="0F7D25CB"/>
    <w:rsid w:val="10595F40"/>
    <w:rsid w:val="1323348A"/>
    <w:rsid w:val="13B02E3D"/>
    <w:rsid w:val="13FF5C54"/>
    <w:rsid w:val="14DA3CEC"/>
    <w:rsid w:val="14E20B83"/>
    <w:rsid w:val="15FA09D9"/>
    <w:rsid w:val="17D42381"/>
    <w:rsid w:val="18F733EE"/>
    <w:rsid w:val="19E97DDC"/>
    <w:rsid w:val="1C6B78A6"/>
    <w:rsid w:val="1CA92C52"/>
    <w:rsid w:val="200109E7"/>
    <w:rsid w:val="202F7BC1"/>
    <w:rsid w:val="221E68D1"/>
    <w:rsid w:val="22A60CE5"/>
    <w:rsid w:val="23922691"/>
    <w:rsid w:val="23B60BC8"/>
    <w:rsid w:val="23D10A60"/>
    <w:rsid w:val="250A44A9"/>
    <w:rsid w:val="2712643C"/>
    <w:rsid w:val="289B1877"/>
    <w:rsid w:val="2950072A"/>
    <w:rsid w:val="29A6163A"/>
    <w:rsid w:val="29C42E79"/>
    <w:rsid w:val="2B65243A"/>
    <w:rsid w:val="2E90713E"/>
    <w:rsid w:val="30586A11"/>
    <w:rsid w:val="305F666A"/>
    <w:rsid w:val="334C269E"/>
    <w:rsid w:val="3505412D"/>
    <w:rsid w:val="351F075D"/>
    <w:rsid w:val="35F574C8"/>
    <w:rsid w:val="35FE765C"/>
    <w:rsid w:val="360D7A44"/>
    <w:rsid w:val="369A4A89"/>
    <w:rsid w:val="377346CE"/>
    <w:rsid w:val="37A442EA"/>
    <w:rsid w:val="386715DC"/>
    <w:rsid w:val="3C2C1A05"/>
    <w:rsid w:val="3D230194"/>
    <w:rsid w:val="3E0E5B7F"/>
    <w:rsid w:val="3F9D1D4A"/>
    <w:rsid w:val="3FD662F8"/>
    <w:rsid w:val="419D0727"/>
    <w:rsid w:val="42C6780A"/>
    <w:rsid w:val="42F06799"/>
    <w:rsid w:val="43E33AD9"/>
    <w:rsid w:val="45FD79E7"/>
    <w:rsid w:val="482E5C65"/>
    <w:rsid w:val="4949484F"/>
    <w:rsid w:val="49E573CC"/>
    <w:rsid w:val="4B4C7BAA"/>
    <w:rsid w:val="4C7C4F4A"/>
    <w:rsid w:val="4D2315E6"/>
    <w:rsid w:val="4EE7573F"/>
    <w:rsid w:val="51FF183A"/>
    <w:rsid w:val="51FF2843"/>
    <w:rsid w:val="52390E9D"/>
    <w:rsid w:val="53464C6F"/>
    <w:rsid w:val="53B51901"/>
    <w:rsid w:val="55516AC0"/>
    <w:rsid w:val="556C45C4"/>
    <w:rsid w:val="55773680"/>
    <w:rsid w:val="563C1642"/>
    <w:rsid w:val="5664316A"/>
    <w:rsid w:val="568F6ADD"/>
    <w:rsid w:val="56BA0FDC"/>
    <w:rsid w:val="56EF4625"/>
    <w:rsid w:val="575D317D"/>
    <w:rsid w:val="586E2415"/>
    <w:rsid w:val="5A6F10C2"/>
    <w:rsid w:val="5A9A1850"/>
    <w:rsid w:val="5BB669AB"/>
    <w:rsid w:val="5D1458EA"/>
    <w:rsid w:val="5F1A4A7F"/>
    <w:rsid w:val="5F915F2F"/>
    <w:rsid w:val="5FAD7A21"/>
    <w:rsid w:val="60A62FEE"/>
    <w:rsid w:val="616A2BB5"/>
    <w:rsid w:val="62141ED7"/>
    <w:rsid w:val="622D2A76"/>
    <w:rsid w:val="626A0426"/>
    <w:rsid w:val="627666FF"/>
    <w:rsid w:val="643C1282"/>
    <w:rsid w:val="65457DE3"/>
    <w:rsid w:val="670562A3"/>
    <w:rsid w:val="683D7D2D"/>
    <w:rsid w:val="6D4B2536"/>
    <w:rsid w:val="6E9A1BEB"/>
    <w:rsid w:val="6FA10C12"/>
    <w:rsid w:val="70F71C7F"/>
    <w:rsid w:val="71DF4AA5"/>
    <w:rsid w:val="7275252F"/>
    <w:rsid w:val="729F135A"/>
    <w:rsid w:val="76AD7DBE"/>
    <w:rsid w:val="77245513"/>
    <w:rsid w:val="786572BC"/>
    <w:rsid w:val="78F47F26"/>
    <w:rsid w:val="7A6510DB"/>
    <w:rsid w:val="7AD81C3B"/>
    <w:rsid w:val="7C8E5457"/>
    <w:rsid w:val="7CE61B39"/>
    <w:rsid w:val="7E4B2776"/>
    <w:rsid w:val="7FB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paragraph" w:styleId="3">
    <w:name w:val="heading 2"/>
    <w:next w:val="4"/>
    <w:autoRedefine/>
    <w:unhideWhenUsed/>
    <w:qFormat/>
    <w:uiPriority w:val="0"/>
    <w:pPr>
      <w:keepNext/>
      <w:keepLines/>
      <w:widowControl w:val="0"/>
      <w:tabs>
        <w:tab w:val="left" w:pos="358"/>
      </w:tabs>
      <w:spacing w:line="360" w:lineRule="auto"/>
      <w:ind w:left="358" w:hanging="420"/>
      <w:jc w:val="both"/>
      <w:outlineLvl w:val="1"/>
    </w:pPr>
    <w:rPr>
      <w:rFonts w:ascii="Calibri" w:hAnsi="Calibri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autoRedefine/>
    <w:qFormat/>
    <w:uiPriority w:val="0"/>
    <w:pPr>
      <w:widowControl w:val="0"/>
      <w:spacing w:line="300" w:lineRule="auto"/>
      <w:ind w:firstLine="47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spacing w:before="100" w:beforeAutospacing="1" w:after="120"/>
    </w:pPr>
    <w:rPr>
      <w:rFonts w:ascii="Times New Roman" w:hAnsi="Times New Roman" w:cs="Times New Roman"/>
    </w:rPr>
  </w:style>
  <w:style w:type="paragraph" w:styleId="7">
    <w:name w:val="Plain Text"/>
    <w:autoRedefine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1676</Words>
  <Characters>1787</Characters>
  <Lines>0</Lines>
  <Paragraphs>0</Paragraphs>
  <TotalTime>7</TotalTime>
  <ScaleCrop>false</ScaleCrop>
  <LinksUpToDate>false</LinksUpToDate>
  <CharactersWithSpaces>2264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2025-07-31T06:33:00Z</dcterms:created>
  <dc:creator>杨东英</dc:creator>
  <cp:lastModifiedBy>可乐</cp:lastModifiedBy>
  <cp:lastPrinted>2025-11-17T06:16:00Z</cp:lastPrinted>
  <dcterms:modified xsi:type="dcterms:W3CDTF">2025-11-17T08:26:47Z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0F81896EF3784392BC5AE032BDA03B3B_13</vt:lpwstr>
  </property>
  <property fmtid="{D5CDD505-2E9C-101B-9397-08002B2CF9AE}" pid="4" name="KSOTemplateDocerSaveRecord">
    <vt:lpwstr>eyJoZGlkIjoiM2FlYWE3NGMzMWI4ZjJlYjk0M2I0ZTFmNDlmZjliZDciLCJ1c2VySWQiOiI2MjczMjcxMjMifQ==</vt:lpwstr>
  </property>
</Properties>
</file>